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B80ABC">
        <w:rPr>
          <w:rFonts w:ascii="Times New Roman" w:hAnsi="Times New Roman" w:cs="Times New Roman"/>
          <w:b/>
          <w:sz w:val="28"/>
          <w:szCs w:val="24"/>
        </w:rPr>
        <w:t xml:space="preserve">profesionālās </w:t>
      </w:r>
      <w:r w:rsidRPr="0078624F" w:rsidR="00D02511">
        <w:rPr>
          <w:rFonts w:ascii="Times New Roman" w:hAnsi="Times New Roman" w:cs="Times New Roman"/>
          <w:b/>
          <w:sz w:val="28"/>
          <w:szCs w:val="24"/>
        </w:rPr>
        <w:t>tālākizglītības programm</w:t>
      </w:r>
      <w:r w:rsidR="00463395">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 xml:space="preserve">iestādes nosaukums, </w:t>
      </w:r>
      <w:r w:rsidR="0083252B">
        <w:rPr>
          <w:rFonts w:ascii="Times New Roman" w:hAnsi="Times New Roman" w:cs="Times New Roman"/>
          <w:sz w:val="20"/>
          <w:szCs w:val="20"/>
        </w:rPr>
        <w:t xml:space="preserve">nod. maks. </w:t>
      </w:r>
      <w:r w:rsidRPr="000D56C2">
        <w:rPr>
          <w:rFonts w:ascii="Times New Roman" w:hAnsi="Times New Roman" w:cs="Times New Roman"/>
          <w:sz w:val="20"/>
          <w:szCs w:val="20"/>
        </w:rPr>
        <w:t>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 xml:space="preserve">apliecina, </w:t>
      </w:r>
      <w:r w:rsidRPr="00A037E1">
        <w:rPr>
          <w:rFonts w:ascii="Times New Roman" w:hAnsi="Times New Roman" w:cs="Times New Roman"/>
          <w:b/>
          <w:bCs/>
          <w:sz w:val="24"/>
          <w:szCs w:val="24"/>
          <w:lang w:bidi="he-IL"/>
        </w:rPr>
        <w:t>ka</w:t>
      </w:r>
      <w:r w:rsidRPr="00A037E1" w:rsidR="0078624F">
        <w:rPr>
          <w:rFonts w:ascii="Times New Roman" w:hAnsi="Times New Roman" w:cs="Times New Roman"/>
          <w:b/>
          <w:bCs/>
          <w:sz w:val="24"/>
          <w:szCs w:val="24"/>
          <w:lang w:bidi="he-IL"/>
        </w:rPr>
        <w:t xml:space="preserve"> </w:t>
      </w:r>
      <w:r w:rsidRPr="00A037E1" w:rsidR="009B51CA">
        <w:rPr>
          <w:rFonts w:ascii="Times New Roman" w:hAnsi="Times New Roman" w:cs="Times New Roman"/>
          <w:b/>
          <w:bCs/>
          <w:sz w:val="24"/>
          <w:szCs w:val="24"/>
          <w:lang w:bidi="he-IL"/>
        </w:rPr>
        <w:t xml:space="preserve">veiks </w:t>
      </w:r>
      <w:r w:rsidRPr="00A037E1" w:rsidR="00931986">
        <w:rPr>
          <w:rFonts w:ascii="Times New Roman" w:hAnsi="Times New Roman" w:cs="Times New Roman"/>
          <w:b/>
          <w:bCs/>
          <w:sz w:val="24"/>
          <w:szCs w:val="24"/>
          <w:lang w:bidi="he-IL"/>
        </w:rPr>
        <w:t>normatīvo aktu prasībām</w:t>
      </w:r>
      <w:r>
        <w:rPr>
          <w:rStyle w:val="FootnoteReference"/>
          <w:rFonts w:ascii="Times New Roman" w:hAnsi="Times New Roman" w:cs="Times New Roman"/>
          <w:b/>
          <w:bCs/>
          <w:sz w:val="24"/>
          <w:szCs w:val="24"/>
          <w:lang w:bidi="he-IL"/>
        </w:rPr>
        <w:footnoteReference w:id="2"/>
      </w:r>
      <w:r w:rsidRPr="00A037E1" w:rsidR="00931986">
        <w:rPr>
          <w:rFonts w:ascii="Times New Roman" w:hAnsi="Times New Roman" w:cs="Times New Roman"/>
          <w:b/>
          <w:bCs/>
          <w:sz w:val="24"/>
          <w:szCs w:val="24"/>
          <w:lang w:bidi="he-IL"/>
        </w:rPr>
        <w:t xml:space="preserve"> atbilstošu</w:t>
      </w:r>
      <w:r w:rsidRPr="00A037E1" w:rsidR="009B51CA">
        <w:rPr>
          <w:rFonts w:ascii="Times New Roman" w:hAnsi="Times New Roman" w:cs="Times New Roman"/>
          <w:b/>
          <w:bCs/>
          <w:sz w:val="24"/>
          <w:szCs w:val="24"/>
          <w:lang w:bidi="he-IL"/>
        </w:rPr>
        <w:t xml:space="preserve"> to pretendenta piedāvājumā iekļauto </w:t>
      </w:r>
      <w:r w:rsidRPr="00A037E1" w:rsidR="009B1262">
        <w:rPr>
          <w:rFonts w:ascii="Times New Roman" w:hAnsi="Times New Roman" w:cs="Times New Roman"/>
          <w:b/>
          <w:bCs/>
          <w:sz w:val="24"/>
          <w:szCs w:val="24"/>
          <w:lang w:bidi="he-IL"/>
        </w:rPr>
        <w:t xml:space="preserve">projektā </w:t>
      </w:r>
      <w:r w:rsidRPr="00A037E1" w:rsidR="001E20D6">
        <w:rPr>
          <w:rFonts w:ascii="Times New Roman" w:hAnsi="Times New Roman" w:cs="Times New Roman"/>
          <w:b/>
          <w:bCs/>
          <w:sz w:val="24"/>
          <w:szCs w:val="24"/>
          <w:lang w:bidi="he-IL"/>
        </w:rPr>
        <w:t xml:space="preserve">īstenojamo </w:t>
      </w:r>
      <w:r w:rsidRPr="00A037E1" w:rsidR="009B51CA">
        <w:rPr>
          <w:rFonts w:ascii="Times New Roman" w:hAnsi="Times New Roman" w:cs="Times New Roman"/>
          <w:b/>
          <w:bCs/>
          <w:sz w:val="24"/>
          <w:szCs w:val="24"/>
          <w:lang w:bidi="he-IL"/>
        </w:rPr>
        <w:t xml:space="preserve">profesionālās tālākizglītības </w:t>
      </w:r>
      <w:r w:rsidR="009B51CA">
        <w:rPr>
          <w:rFonts w:ascii="Times New Roman" w:hAnsi="Times New Roman" w:cs="Times New Roman"/>
          <w:b/>
          <w:bCs/>
          <w:sz w:val="24"/>
          <w:szCs w:val="24"/>
          <w:lang w:bidi="he-IL"/>
        </w:rPr>
        <w:t>programmu akreditāciju, kuras uz pieteikum</w:t>
      </w:r>
      <w:r w:rsidR="00B80ABC">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vēl nav akreditētas. </w:t>
      </w:r>
      <w:r w:rsidRPr="00931986" w:rsidR="00931986">
        <w:rPr>
          <w:rFonts w:ascii="Times New Roman" w:hAnsi="Times New Roman" w:cs="Times New Roman"/>
          <w:b/>
          <w:bCs/>
          <w:sz w:val="24"/>
          <w:szCs w:val="24"/>
          <w:lang w:bidi="he-IL"/>
        </w:rPr>
        <w:t>A</w:t>
      </w:r>
      <w:r w:rsidRPr="00931986" w:rsidR="009B51CA">
        <w:rPr>
          <w:rFonts w:ascii="Times New Roman" w:hAnsi="Times New Roman" w:cs="Times New Roman"/>
          <w:b/>
          <w:bCs/>
          <w:sz w:val="24"/>
          <w:szCs w:val="24"/>
          <w:lang w:bidi="he-IL"/>
        </w:rPr>
        <w:t>k</w:t>
      </w:r>
      <w:r w:rsidR="009B51CA">
        <w:rPr>
          <w:rFonts w:ascii="Times New Roman" w:hAnsi="Times New Roman" w:cs="Times New Roman"/>
          <w:b/>
          <w:bCs/>
          <w:sz w:val="24"/>
          <w:szCs w:val="24"/>
          <w:lang w:bidi="he-IL"/>
        </w:rPr>
        <w:t xml:space="preserve">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CE67BB">
      <w:headerReference w:type="default" r:id="rId7"/>
      <w:footerReference w:type="default" r:id="rId8"/>
      <w:pgSz w:w="11906" w:h="16838"/>
      <w:pgMar w:top="568" w:right="1800" w:bottom="993" w:left="1800" w:header="113" w:footer="27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857" w:rsidP="004E6857">
    <w:pPr>
      <w:spacing w:after="0" w:line="240" w:lineRule="auto"/>
      <w:ind w:right="198"/>
      <w:jc w:val="center"/>
      <w:rPr>
        <w:rFonts w:ascii="Times New Roman" w:hAnsi="Times New Roman"/>
        <w:b/>
        <w:color w:val="A6A6A6" w:themeColor="background1" w:themeShade="A6"/>
        <w:sz w:val="18"/>
        <w:szCs w:val="18"/>
      </w:rPr>
    </w:pPr>
  </w:p>
  <w:p w:rsidR="004E6857" w:rsidP="004E6857">
    <w:pPr>
      <w:spacing w:after="0" w:line="240" w:lineRule="auto"/>
      <w:ind w:right="198"/>
      <w:jc w:val="center"/>
      <w:rPr>
        <w:rFonts w:ascii="Times New Roman" w:hAnsi="Times New Roman"/>
        <w:b/>
        <w:color w:val="A6A6A6" w:themeColor="background1" w:themeShade="A6"/>
        <w:sz w:val="18"/>
        <w:szCs w:val="18"/>
      </w:rPr>
    </w:pPr>
  </w:p>
  <w:p w:rsidR="004E6857" w:rsidRPr="001E6512" w:rsidP="004E6857">
    <w:pPr>
      <w:spacing w:after="0" w:line="240" w:lineRule="auto"/>
      <w:ind w:right="198"/>
      <w:jc w:val="cente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Projekts</w:t>
    </w:r>
    <w:r w:rsidRPr="001E6512">
      <w:rPr>
        <w:rFonts w:ascii="Times New Roman" w:hAnsi="Times New Roman"/>
        <w:b/>
        <w:color w:val="A6A6A6" w:themeColor="background1" w:themeShade="A6"/>
        <w:sz w:val="18"/>
        <w:szCs w:val="18"/>
      </w:rPr>
      <w:t xml:space="preserve"> “Nodarbināto personu profesionālās kompetences pilnveide” </w:t>
    </w:r>
  </w:p>
  <w:p w:rsidR="004E6857" w:rsidRPr="001E6512" w:rsidP="004E6857">
    <w:pPr>
      <w:spacing w:after="0" w:line="240" w:lineRule="auto"/>
      <w:ind w:right="198"/>
      <w:jc w:val="center"/>
      <w:rPr>
        <w:rFonts w:ascii="Times New Roman" w:hAnsi="Times New Roman"/>
        <w:b/>
        <w:color w:val="A6A6A6" w:themeColor="background1" w:themeShade="A6"/>
        <w:sz w:val="18"/>
        <w:szCs w:val="18"/>
      </w:rPr>
    </w:pPr>
    <w:r w:rsidRPr="001E6512">
      <w:rPr>
        <w:rFonts w:ascii="Times New Roman" w:hAnsi="Times New Roman"/>
        <w:b/>
        <w:color w:val="A6A6A6" w:themeColor="background1" w:themeShade="A6"/>
        <w:sz w:val="18"/>
        <w:szCs w:val="18"/>
      </w:rPr>
      <w:t>(</w:t>
    </w:r>
    <w:r w:rsidRPr="001E6512">
      <w:rPr>
        <w:rFonts w:ascii="Times New Roman" w:hAnsi="Times New Roman"/>
        <w:b/>
        <w:bCs/>
        <w:color w:val="A6A6A6" w:themeColor="background1" w:themeShade="A6"/>
        <w:sz w:val="18"/>
        <w:szCs w:val="18"/>
      </w:rPr>
      <w:t xml:space="preserve">Vienošanās Nr. 8.4.1.0/16/I/001) </w:t>
    </w:r>
    <w:r>
      <w:rPr>
        <w:rFonts w:ascii="Times New Roman" w:hAnsi="Times New Roman"/>
        <w:b/>
        <w:bCs/>
        <w:color w:val="A6A6A6" w:themeColor="background1" w:themeShade="A6"/>
        <w:sz w:val="18"/>
        <w:szCs w:val="18"/>
      </w:rPr>
      <w:t>tiek līdzfinansēts no Eiropas Sociālā fonda līdzekļiem</w:t>
    </w:r>
    <w:r w:rsidRPr="001E6512">
      <w:rPr>
        <w:rFonts w:ascii="Times New Roman" w:hAnsi="Times New Roman"/>
        <w:b/>
        <w:bCs/>
        <w:color w:val="A6A6A6" w:themeColor="background1" w:themeShade="A6"/>
        <w:sz w:val="18"/>
        <w:szCs w:val="18"/>
      </w:rPr>
      <w:t xml:space="preserve"> </w:t>
    </w:r>
  </w:p>
  <w:p w:rsidR="005B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82D" w:rsidP="005B2007">
      <w:pPr>
        <w:spacing w:after="0" w:line="240" w:lineRule="auto"/>
      </w:pPr>
      <w:r>
        <w:separator/>
      </w:r>
    </w:p>
  </w:footnote>
  <w:footnote w:type="continuationSeparator" w:id="1">
    <w:p w:rsidR="00AA282D" w:rsidP="005B2007">
      <w:pPr>
        <w:spacing w:after="0" w:line="240" w:lineRule="auto"/>
      </w:pPr>
      <w:r>
        <w:continuationSeparator/>
      </w:r>
    </w:p>
  </w:footnote>
  <w:footnote w:id="2">
    <w:p w:rsidR="00931986">
      <w:pPr>
        <w:pStyle w:val="FootnoteText"/>
      </w:pPr>
      <w:r>
        <w:rPr>
          <w:rStyle w:val="FootnoteReference"/>
        </w:rPr>
        <w:footnoteRef/>
      </w:r>
      <w:r>
        <w:t xml:space="preserve"> </w:t>
      </w:r>
      <w:r w:rsidRPr="00A037E1">
        <w:t>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83252B" w:rsidP="004022C8">
    <w:pPr>
      <w:pStyle w:val="Header"/>
      <w:tabs>
        <w:tab w:val="clear" w:pos="8306"/>
        <w:tab w:val="right" w:pos="8364"/>
      </w:tabs>
      <w:ind w:right="-58"/>
      <w:jc w:val="right"/>
      <w:rPr>
        <w:rFonts w:ascii="Times New Roman" w:hAnsi="Times New Roman" w:cs="Times New Roman"/>
        <w:b/>
        <w:sz w:val="20"/>
        <w:szCs w:val="20"/>
      </w:rPr>
    </w:pPr>
    <w:r w:rsidRPr="0083252B">
      <w:rPr>
        <w:rFonts w:ascii="Times New Roman" w:hAnsi="Times New Roman" w:cs="Times New Roman"/>
        <w:b/>
        <w:sz w:val="20"/>
        <w:szCs w:val="20"/>
      </w:rPr>
      <w:t xml:space="preserve">Nolikuma </w:t>
    </w:r>
    <w:r w:rsidRPr="0083252B" w:rsidR="00415066">
      <w:rPr>
        <w:rFonts w:ascii="Times New Roman" w:hAnsi="Times New Roman" w:cs="Times New Roman"/>
        <w:b/>
        <w:sz w:val="20"/>
        <w:szCs w:val="20"/>
      </w:rPr>
      <w:t>3</w:t>
    </w:r>
    <w:r w:rsidRPr="0083252B">
      <w:rPr>
        <w:rFonts w:ascii="Times New Roman" w:hAnsi="Times New Roman" w:cs="Times New Roman"/>
        <w:b/>
        <w:sz w:val="20"/>
        <w:szCs w:val="20"/>
      </w:rPr>
      <w:t>.pielikums</w:t>
    </w:r>
  </w:p>
  <w:p w:rsidR="00CE67BB" w:rsidRPr="00DA4546" w:rsidP="00DA4546">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763DF"/>
    <w:rsid w:val="001B5912"/>
    <w:rsid w:val="001E20D6"/>
    <w:rsid w:val="001E6512"/>
    <w:rsid w:val="001F54ED"/>
    <w:rsid w:val="002350B5"/>
    <w:rsid w:val="00300B19"/>
    <w:rsid w:val="004022C8"/>
    <w:rsid w:val="00415066"/>
    <w:rsid w:val="00435355"/>
    <w:rsid w:val="00463395"/>
    <w:rsid w:val="004E6857"/>
    <w:rsid w:val="0054166E"/>
    <w:rsid w:val="00553696"/>
    <w:rsid w:val="005B2007"/>
    <w:rsid w:val="005D2BEE"/>
    <w:rsid w:val="0078624F"/>
    <w:rsid w:val="0083252B"/>
    <w:rsid w:val="008D3750"/>
    <w:rsid w:val="00931986"/>
    <w:rsid w:val="009B1262"/>
    <w:rsid w:val="009B4109"/>
    <w:rsid w:val="009B51CA"/>
    <w:rsid w:val="00A01FCA"/>
    <w:rsid w:val="00A037E1"/>
    <w:rsid w:val="00AA26EF"/>
    <w:rsid w:val="00AA282D"/>
    <w:rsid w:val="00AB6591"/>
    <w:rsid w:val="00B80ABC"/>
    <w:rsid w:val="00B94CF2"/>
    <w:rsid w:val="00BB3223"/>
    <w:rsid w:val="00CE67BB"/>
    <w:rsid w:val="00D02511"/>
    <w:rsid w:val="00D64918"/>
    <w:rsid w:val="00DA4546"/>
    <w:rsid w:val="00E26DEB"/>
    <w:rsid w:val="00EE7211"/>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931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986"/>
    <w:rPr>
      <w:sz w:val="20"/>
      <w:szCs w:val="20"/>
    </w:rPr>
  </w:style>
  <w:style w:type="character" w:styleId="FootnoteReference">
    <w:name w:val="footnote reference"/>
    <w:basedOn w:val="DefaultParagraphFont"/>
    <w:uiPriority w:val="99"/>
    <w:semiHidden/>
    <w:unhideWhenUsed/>
    <w:rsid w:val="00931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257D-BB5E-4969-90CD-BBA0D8C7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Kristīne Logina</cp:lastModifiedBy>
  <cp:revision>3</cp:revision>
  <cp:lastPrinted>2017-03-16T07:51:00Z</cp:lastPrinted>
  <dcterms:created xsi:type="dcterms:W3CDTF">2017-12-04T09:15:00Z</dcterms:created>
  <dcterms:modified xsi:type="dcterms:W3CDTF">2017-12-04T09:18:00Z</dcterms:modified>
</cp:coreProperties>
</file>